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0B" w:rsidRDefault="00CF150B" w:rsidP="00CF150B">
      <w:pPr>
        <w:pStyle w:val="ConsPlusNormal"/>
        <w:jc w:val="both"/>
        <w:outlineLvl w:val="0"/>
        <w:rPr>
          <w:b/>
          <w:sz w:val="28"/>
          <w:szCs w:val="28"/>
        </w:rPr>
      </w:pPr>
      <w:r w:rsidRPr="00A07F6B">
        <w:rPr>
          <w:rFonts w:eastAsia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eastAsia="Times New Roman"/>
          <w:b/>
          <w:bCs/>
          <w:sz w:val="28"/>
          <w:szCs w:val="28"/>
          <w:lang w:eastAsia="ru-RU"/>
        </w:rPr>
        <w:t>5</w:t>
      </w:r>
      <w:r w:rsidRPr="00A07F6B">
        <w:rPr>
          <w:rFonts w:eastAsia="Times New Roman"/>
          <w:b/>
          <w:bCs/>
          <w:sz w:val="28"/>
          <w:szCs w:val="28"/>
          <w:lang w:eastAsia="ru-RU"/>
        </w:rPr>
        <w:t xml:space="preserve">. </w:t>
      </w:r>
      <w:r w:rsidR="00E91738">
        <w:rPr>
          <w:b/>
          <w:sz w:val="28"/>
          <w:szCs w:val="28"/>
        </w:rPr>
        <w:t>Предложения по дальнейшей реализации государственной программы</w:t>
      </w:r>
    </w:p>
    <w:p w:rsidR="00E91738" w:rsidRDefault="00E91738" w:rsidP="00CF150B">
      <w:pPr>
        <w:pStyle w:val="ConsPlusNormal"/>
        <w:jc w:val="both"/>
        <w:outlineLvl w:val="0"/>
        <w:rPr>
          <w:b/>
          <w:sz w:val="28"/>
          <w:szCs w:val="28"/>
        </w:rPr>
      </w:pPr>
    </w:p>
    <w:p w:rsidR="00E91738" w:rsidRPr="00A07F6B" w:rsidRDefault="00E91738" w:rsidP="00CF150B">
      <w:pPr>
        <w:pStyle w:val="ConsPlusNormal"/>
        <w:jc w:val="both"/>
        <w:outlineLvl w:val="0"/>
        <w:rPr>
          <w:b/>
          <w:sz w:val="28"/>
          <w:szCs w:val="28"/>
        </w:rPr>
      </w:pPr>
    </w:p>
    <w:p w:rsidR="007F4587" w:rsidRPr="007F4587" w:rsidRDefault="007F4587" w:rsidP="007F4587">
      <w:pPr>
        <w:pStyle w:val="ConsPlusNormal"/>
        <w:jc w:val="both"/>
        <w:outlineLvl w:val="0"/>
        <w:rPr>
          <w:sz w:val="28"/>
          <w:szCs w:val="28"/>
        </w:rPr>
      </w:pPr>
      <w:r w:rsidRPr="007F4587">
        <w:rPr>
          <w:sz w:val="28"/>
          <w:szCs w:val="28"/>
        </w:rPr>
        <w:t xml:space="preserve">Отклонений от плановой </w:t>
      </w:r>
      <w:r>
        <w:rPr>
          <w:sz w:val="28"/>
          <w:szCs w:val="28"/>
        </w:rPr>
        <w:t>динамики нет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7F4587"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Дальнейшая</w:t>
      </w:r>
      <w:r w:rsidRPr="007F4587">
        <w:rPr>
          <w:sz w:val="28"/>
          <w:szCs w:val="28"/>
        </w:rPr>
        <w:t xml:space="preserve"> реали</w:t>
      </w:r>
      <w:r>
        <w:rPr>
          <w:sz w:val="28"/>
          <w:szCs w:val="28"/>
        </w:rPr>
        <w:t>зация</w:t>
      </w:r>
      <w:r w:rsidRPr="007F4587">
        <w:rPr>
          <w:sz w:val="28"/>
          <w:szCs w:val="28"/>
        </w:rPr>
        <w:t xml:space="preserve"> государственной программы</w:t>
      </w:r>
      <w:r>
        <w:rPr>
          <w:sz w:val="28"/>
          <w:szCs w:val="28"/>
        </w:rPr>
        <w:t xml:space="preserve"> осуществляется в соответствии с планом</w:t>
      </w:r>
      <w:r w:rsidRPr="007F4587">
        <w:rPr>
          <w:sz w:val="28"/>
          <w:szCs w:val="28"/>
        </w:rPr>
        <w:t xml:space="preserve"> реализации государственной программы "Развитие образования Нижегородской области" на 2016 год и плановый период 2017 - 2018 годов, утвержденным приказом министерства образования Нижегородской области от 13.01.2016 № 100</w:t>
      </w:r>
      <w:r>
        <w:rPr>
          <w:sz w:val="28"/>
          <w:szCs w:val="28"/>
        </w:rPr>
        <w:t>.</w:t>
      </w:r>
    </w:p>
    <w:p w:rsidR="00396015" w:rsidRDefault="00396015"/>
    <w:sectPr w:rsidR="00396015" w:rsidSect="0039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F150B"/>
    <w:rsid w:val="00396015"/>
    <w:rsid w:val="007F4587"/>
    <w:rsid w:val="00CF150B"/>
    <w:rsid w:val="00E91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5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mono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1</cp:revision>
  <dcterms:created xsi:type="dcterms:W3CDTF">2016-03-21T12:08:00Z</dcterms:created>
  <dcterms:modified xsi:type="dcterms:W3CDTF">2016-03-21T13:45:00Z</dcterms:modified>
</cp:coreProperties>
</file>